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95DD0" w14:textId="6982A142" w:rsidR="008375D4" w:rsidRDefault="00D54977">
      <w:pPr>
        <w:pStyle w:val="Standard"/>
        <w:pBdr>
          <w:top w:val="single" w:sz="4" w:space="1" w:color="00000A"/>
          <w:left w:val="single" w:sz="4" w:space="4" w:color="00000A"/>
          <w:bottom w:val="single" w:sz="4" w:space="1" w:color="00000A"/>
          <w:right w:val="single" w:sz="4" w:space="4" w:color="00000A"/>
        </w:pBdr>
        <w:jc w:val="center"/>
        <w:rPr>
          <w:sz w:val="48"/>
          <w:szCs w:val="48"/>
        </w:rPr>
      </w:pPr>
      <w:r>
        <w:rPr>
          <w:rFonts w:ascii="Garamond" w:hAnsi="Garamond"/>
          <w:sz w:val="48"/>
          <w:szCs w:val="48"/>
        </w:rPr>
        <w:t>Parton Parish Council</w:t>
      </w:r>
    </w:p>
    <w:p w14:paraId="5412C086" w14:textId="77777777" w:rsidR="00EE4E5C" w:rsidRDefault="00000000" w:rsidP="00EE4E5C">
      <w:pPr>
        <w:pStyle w:val="Standard"/>
        <w:ind w:right="-142"/>
        <w:jc w:val="center"/>
        <w:rPr>
          <w:rFonts w:ascii="Verdana" w:hAnsi="Verdana" w:cs="Arial"/>
          <w:sz w:val="20"/>
          <w:szCs w:val="20"/>
        </w:rPr>
      </w:pPr>
      <w:r>
        <w:rPr>
          <w:rFonts w:ascii="Verdana" w:hAnsi="Verdana" w:cs="Arial"/>
          <w:sz w:val="20"/>
          <w:szCs w:val="20"/>
        </w:rPr>
        <w:t>Clerk: Mrs J Coltman</w:t>
      </w:r>
    </w:p>
    <w:p w14:paraId="1BC7399F" w14:textId="77777777" w:rsidR="00EE4E5C" w:rsidRDefault="00EE4E5C" w:rsidP="00EE4E5C">
      <w:pPr>
        <w:pStyle w:val="Standard"/>
        <w:ind w:right="-142"/>
        <w:jc w:val="center"/>
        <w:rPr>
          <w:rFonts w:ascii="Verdana" w:hAnsi="Verdana"/>
          <w:b/>
          <w:sz w:val="26"/>
          <w:szCs w:val="26"/>
          <w:u w:val="single"/>
        </w:rPr>
      </w:pPr>
    </w:p>
    <w:p w14:paraId="1AB72461" w14:textId="12CE9F70" w:rsidR="008375D4" w:rsidRDefault="00000000" w:rsidP="00EE4E5C">
      <w:pPr>
        <w:pStyle w:val="Standard"/>
        <w:ind w:right="-142"/>
        <w:jc w:val="center"/>
        <w:rPr>
          <w:sz w:val="26"/>
          <w:szCs w:val="26"/>
        </w:rPr>
      </w:pPr>
      <w:r>
        <w:rPr>
          <w:rFonts w:ascii="Verdana" w:hAnsi="Verdana"/>
          <w:b/>
          <w:sz w:val="26"/>
          <w:szCs w:val="26"/>
          <w:u w:val="single"/>
        </w:rPr>
        <w:t>AGENDA ITEM REQUEST FORM</w:t>
      </w:r>
    </w:p>
    <w:p w14:paraId="7EFB5DAC" w14:textId="27FE4EF8" w:rsidR="008375D4" w:rsidRDefault="00000000">
      <w:pPr>
        <w:pStyle w:val="Textbody"/>
        <w:spacing w:before="1"/>
        <w:ind w:right="40"/>
        <w:jc w:val="center"/>
      </w:pPr>
      <w:r>
        <w:rPr>
          <w:rFonts w:ascii="Verdana" w:hAnsi="Verdana"/>
          <w:sz w:val="19"/>
          <w:szCs w:val="19"/>
        </w:rPr>
        <w:t xml:space="preserve">This form is for the use of members of the Council only.  If there are any sections that you are unclear about, leave blank – return to </w:t>
      </w:r>
      <w:proofErr w:type="gramStart"/>
      <w:r>
        <w:rPr>
          <w:rFonts w:ascii="Verdana" w:hAnsi="Verdana"/>
          <w:sz w:val="19"/>
          <w:szCs w:val="19"/>
        </w:rPr>
        <w:t>Email</w:t>
      </w:r>
      <w:proofErr w:type="gramEnd"/>
      <w:r w:rsidR="004B7B55">
        <w:rPr>
          <w:rFonts w:ascii="Verdana" w:hAnsi="Verdana"/>
          <w:sz w:val="19"/>
          <w:szCs w:val="19"/>
        </w:rPr>
        <w:t xml:space="preserve"> </w:t>
      </w:r>
      <w:r w:rsidR="00D54977">
        <w:rPr>
          <w:rFonts w:ascii="Verdana" w:hAnsi="Verdana"/>
          <w:sz w:val="19"/>
          <w:szCs w:val="19"/>
        </w:rPr>
        <w:t>partonclerk@gmail.com</w:t>
      </w:r>
    </w:p>
    <w:tbl>
      <w:tblPr>
        <w:tblW w:w="10265" w:type="dxa"/>
        <w:tblInd w:w="121" w:type="dxa"/>
        <w:tblLayout w:type="fixed"/>
        <w:tblCellMar>
          <w:left w:w="10" w:type="dxa"/>
          <w:right w:w="10" w:type="dxa"/>
        </w:tblCellMar>
        <w:tblLook w:val="0000" w:firstRow="0" w:lastRow="0" w:firstColumn="0" w:lastColumn="0" w:noHBand="0" w:noVBand="0"/>
      </w:tblPr>
      <w:tblGrid>
        <w:gridCol w:w="2803"/>
        <w:gridCol w:w="7462"/>
      </w:tblGrid>
      <w:tr w:rsidR="008375D4" w14:paraId="6C52C9D3" w14:textId="77777777" w:rsidTr="00EE4E5C">
        <w:trPr>
          <w:trHeight w:val="351"/>
        </w:trPr>
        <w:tc>
          <w:tcPr>
            <w:tcW w:w="2803" w:type="dxa"/>
            <w:tcBorders>
              <w:top w:val="single" w:sz="4" w:space="0" w:color="000001"/>
              <w:left w:val="single" w:sz="4" w:space="0" w:color="000001"/>
              <w:bottom w:val="single" w:sz="4" w:space="0" w:color="D9D9D9"/>
              <w:right w:val="single" w:sz="4" w:space="0" w:color="D9D9D9"/>
            </w:tcBorders>
            <w:tcMar>
              <w:top w:w="0" w:type="dxa"/>
              <w:left w:w="0" w:type="dxa"/>
              <w:bottom w:w="0" w:type="dxa"/>
              <w:right w:w="0" w:type="dxa"/>
            </w:tcMar>
          </w:tcPr>
          <w:p w14:paraId="64DC96B7" w14:textId="77777777" w:rsidR="008375D4" w:rsidRDefault="00000000">
            <w:pPr>
              <w:pStyle w:val="TableParagraph"/>
              <w:spacing w:before="0"/>
            </w:pPr>
            <w:r>
              <w:rPr>
                <w:rFonts w:ascii="Verdana" w:hAnsi="Verdana"/>
                <w:b/>
                <w:sz w:val="19"/>
              </w:rPr>
              <w:t>DATE OF MEETING</w:t>
            </w:r>
            <w:r>
              <w:rPr>
                <w:rFonts w:ascii="Verdana" w:hAnsi="Verdana"/>
                <w:b/>
                <w:sz w:val="24"/>
              </w:rPr>
              <w:t>:</w:t>
            </w:r>
          </w:p>
        </w:tc>
        <w:tc>
          <w:tcPr>
            <w:tcW w:w="7462" w:type="dxa"/>
            <w:tcBorders>
              <w:top w:val="single" w:sz="4" w:space="0" w:color="000001"/>
              <w:left w:val="single" w:sz="4" w:space="0" w:color="D9D9D9"/>
              <w:bottom w:val="single" w:sz="4" w:space="0" w:color="D9D9D9"/>
              <w:right w:val="single" w:sz="4" w:space="0" w:color="000001"/>
            </w:tcBorders>
            <w:tcMar>
              <w:top w:w="0" w:type="dxa"/>
              <w:left w:w="0" w:type="dxa"/>
              <w:bottom w:w="0" w:type="dxa"/>
              <w:right w:w="0" w:type="dxa"/>
            </w:tcMar>
          </w:tcPr>
          <w:p w14:paraId="7D8EDA1F" w14:textId="5DCD9666" w:rsidR="008375D4" w:rsidRPr="0087055F" w:rsidRDefault="0087055F">
            <w:pPr>
              <w:pStyle w:val="TableParagraph"/>
              <w:spacing w:before="0"/>
              <w:ind w:left="105"/>
              <w:rPr>
                <w:rFonts w:ascii="Verdana" w:hAnsi="Verdana"/>
                <w:sz w:val="24"/>
                <w:szCs w:val="24"/>
              </w:rPr>
            </w:pPr>
            <w:r>
              <w:rPr>
                <w:sz w:val="24"/>
                <w:szCs w:val="24"/>
              </w:rPr>
              <w:t>8</w:t>
            </w:r>
            <w:r w:rsidRPr="0087055F">
              <w:rPr>
                <w:sz w:val="24"/>
                <w:szCs w:val="24"/>
                <w:vertAlign w:val="superscript"/>
              </w:rPr>
              <w:t>th</w:t>
            </w:r>
            <w:r>
              <w:rPr>
                <w:sz w:val="24"/>
                <w:szCs w:val="24"/>
              </w:rPr>
              <w:t xml:space="preserve"> September 2023</w:t>
            </w:r>
          </w:p>
        </w:tc>
      </w:tr>
      <w:tr w:rsidR="008375D4" w14:paraId="3AAF2C27"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3F159984" w14:textId="77777777" w:rsidR="008375D4" w:rsidRDefault="00000000">
            <w:pPr>
              <w:pStyle w:val="TableParagraph"/>
              <w:spacing w:before="0" w:line="292" w:lineRule="exact"/>
            </w:pPr>
            <w:r>
              <w:rPr>
                <w:rFonts w:ascii="Verdana" w:hAnsi="Verdana"/>
                <w:b/>
                <w:sz w:val="24"/>
              </w:rPr>
              <w:t>A</w:t>
            </w:r>
            <w:r>
              <w:rPr>
                <w:rFonts w:ascii="Verdana" w:hAnsi="Verdana"/>
                <w:b/>
                <w:sz w:val="19"/>
              </w:rPr>
              <w:t xml:space="preserve">GENDA </w:t>
            </w:r>
            <w:r>
              <w:rPr>
                <w:rFonts w:ascii="Verdana" w:hAnsi="Verdana"/>
                <w:b/>
                <w:sz w:val="24"/>
              </w:rPr>
              <w:t>I</w:t>
            </w:r>
            <w:r>
              <w:rPr>
                <w:rFonts w:ascii="Verdana" w:hAnsi="Verdana"/>
                <w:b/>
                <w:sz w:val="19"/>
              </w:rPr>
              <w:t>TEM</w:t>
            </w:r>
            <w:r>
              <w:rPr>
                <w:rFonts w:ascii="Verdana" w:hAnsi="Verdana"/>
                <w:b/>
                <w:sz w:val="24"/>
              </w:rPr>
              <w:t xml:space="preserve">: </w:t>
            </w:r>
            <w:r w:rsidRPr="00D54977">
              <w:rPr>
                <w:rFonts w:ascii="Verdana" w:hAnsi="Verdana"/>
                <w:i/>
                <w:iCs/>
              </w:rPr>
              <w:t>Insert wording to appear on the agenda. Remember to make it clear what you are asking your fellow Cllrs to do. “To decide…”, “To note…” “To review…”</w:t>
            </w:r>
          </w:p>
        </w:tc>
      </w:tr>
      <w:tr w:rsidR="008375D4" w14:paraId="7240B4C9" w14:textId="77777777" w:rsidTr="00EE4E5C">
        <w:trPr>
          <w:trHeight w:val="784"/>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6D3DADC8" w14:textId="251D4960" w:rsidR="008375D4" w:rsidRPr="0087055F" w:rsidRDefault="0087055F">
            <w:pPr>
              <w:pStyle w:val="TableParagraph"/>
              <w:rPr>
                <w:rFonts w:ascii="Verdana" w:hAnsi="Verdana"/>
                <w:sz w:val="24"/>
                <w:szCs w:val="24"/>
              </w:rPr>
            </w:pPr>
            <w:r>
              <w:rPr>
                <w:sz w:val="24"/>
                <w:szCs w:val="24"/>
              </w:rPr>
              <w:t xml:space="preserve">To agree an amendment to the garage tenancy agreement to ensure that garages are erected in vacant plots and to ensure that the tenancies are distributed evenly. </w:t>
            </w:r>
          </w:p>
        </w:tc>
      </w:tr>
      <w:tr w:rsidR="008375D4" w14:paraId="221720FB" w14:textId="77777777" w:rsidTr="00EE4E5C">
        <w:trPr>
          <w:trHeight w:val="563"/>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376468D9" w14:textId="77777777" w:rsidR="008375D4" w:rsidRDefault="00000000">
            <w:pPr>
              <w:pStyle w:val="TableParagraph"/>
              <w:spacing w:before="11" w:line="274" w:lineRule="exact"/>
              <w:ind w:right="97"/>
            </w:pPr>
            <w:r>
              <w:rPr>
                <w:rFonts w:ascii="Verdana" w:hAnsi="Verdana"/>
                <w:b/>
                <w:sz w:val="24"/>
              </w:rPr>
              <w:t>B</w:t>
            </w:r>
            <w:r>
              <w:rPr>
                <w:rFonts w:ascii="Verdana" w:hAnsi="Verdana"/>
                <w:b/>
                <w:sz w:val="19"/>
              </w:rPr>
              <w:t xml:space="preserve">ACKGROUND </w:t>
            </w:r>
            <w:r>
              <w:rPr>
                <w:rFonts w:ascii="Verdana" w:hAnsi="Verdana"/>
                <w:b/>
                <w:sz w:val="24"/>
              </w:rPr>
              <w:t>I</w:t>
            </w:r>
            <w:r>
              <w:rPr>
                <w:rFonts w:ascii="Verdana" w:hAnsi="Verdana"/>
                <w:b/>
                <w:sz w:val="19"/>
              </w:rPr>
              <w:t>NFORMATION</w:t>
            </w:r>
            <w:r>
              <w:rPr>
                <w:rFonts w:ascii="Verdana" w:hAnsi="Verdana"/>
                <w:b/>
              </w:rPr>
              <w:t xml:space="preserve">: </w:t>
            </w:r>
            <w:r w:rsidRPr="00D54977">
              <w:rPr>
                <w:rFonts w:ascii="Verdana" w:hAnsi="Verdana"/>
                <w:i/>
                <w:iCs/>
              </w:rPr>
              <w:t>Insert as much information as possible so that Cllrs have the detail that they need in order to make an informed decision. Continue on a separate sheet if necessary.</w:t>
            </w:r>
          </w:p>
        </w:tc>
      </w:tr>
      <w:tr w:rsidR="008375D4" w14:paraId="2AFB763B" w14:textId="77777777" w:rsidTr="00EE4E5C">
        <w:trPr>
          <w:trHeight w:val="1983"/>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F96C826" w14:textId="77777777" w:rsidR="0087055F" w:rsidRPr="0087055F" w:rsidRDefault="0087055F" w:rsidP="0087055F">
            <w:pPr>
              <w:pStyle w:val="TableParagraph"/>
              <w:numPr>
                <w:ilvl w:val="0"/>
                <w:numId w:val="1"/>
              </w:numPr>
              <w:rPr>
                <w:rFonts w:ascii="Verdana" w:hAnsi="Verdana"/>
                <w:sz w:val="24"/>
                <w:szCs w:val="24"/>
              </w:rPr>
            </w:pPr>
            <w:r>
              <w:rPr>
                <w:sz w:val="24"/>
                <w:szCs w:val="24"/>
              </w:rPr>
              <w:t xml:space="preserve">Some plots have remained empty when there are people waiting for a plot. </w:t>
            </w:r>
          </w:p>
          <w:p w14:paraId="6CCAC1DB" w14:textId="77777777" w:rsidR="008375D4" w:rsidRPr="0087055F" w:rsidRDefault="0087055F" w:rsidP="0087055F">
            <w:pPr>
              <w:pStyle w:val="TableParagraph"/>
              <w:numPr>
                <w:ilvl w:val="0"/>
                <w:numId w:val="1"/>
              </w:numPr>
              <w:rPr>
                <w:rFonts w:ascii="Verdana" w:hAnsi="Verdana"/>
                <w:sz w:val="24"/>
                <w:szCs w:val="24"/>
              </w:rPr>
            </w:pPr>
            <w:r>
              <w:rPr>
                <w:sz w:val="24"/>
                <w:szCs w:val="24"/>
              </w:rPr>
              <w:t>Our first responsibility should be to the parishioners, so the waiting list should be split into two, so that local residents get the first opportunity of a plot and only when no parishioners are waiting should the plot be offered to somebody from outside of the parish.</w:t>
            </w:r>
          </w:p>
          <w:p w14:paraId="6C58EFFC" w14:textId="3240C9B2" w:rsidR="0087055F" w:rsidRPr="0087055F" w:rsidRDefault="0087055F" w:rsidP="0087055F">
            <w:pPr>
              <w:pStyle w:val="TableParagraph"/>
              <w:numPr>
                <w:ilvl w:val="0"/>
                <w:numId w:val="1"/>
              </w:numPr>
              <w:rPr>
                <w:rFonts w:ascii="Verdana" w:hAnsi="Verdana"/>
                <w:sz w:val="24"/>
                <w:szCs w:val="24"/>
              </w:rPr>
            </w:pPr>
            <w:r>
              <w:rPr>
                <w:sz w:val="24"/>
                <w:szCs w:val="24"/>
              </w:rPr>
              <w:t xml:space="preserve">Some people have several plots while others are still waiting for one. There should be a new rule for future tenancies that only one plot is allowed per household. </w:t>
            </w:r>
          </w:p>
        </w:tc>
      </w:tr>
      <w:tr w:rsidR="008375D4" w14:paraId="198D04F3"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0BF38DA1" w14:textId="77777777" w:rsidR="008375D4" w:rsidRDefault="00000000">
            <w:pPr>
              <w:pStyle w:val="TableParagraph"/>
              <w:spacing w:before="8" w:line="274" w:lineRule="exact"/>
              <w:ind w:right="367"/>
            </w:pPr>
            <w:r>
              <w:rPr>
                <w:rFonts w:ascii="Verdana" w:hAnsi="Verdana"/>
                <w:b/>
                <w:sz w:val="24"/>
              </w:rPr>
              <w:t>B</w:t>
            </w:r>
            <w:r>
              <w:rPr>
                <w:rFonts w:ascii="Verdana" w:hAnsi="Verdana"/>
                <w:b/>
                <w:sz w:val="19"/>
              </w:rPr>
              <w:t xml:space="preserve">ACKGROUND </w:t>
            </w:r>
            <w:r>
              <w:rPr>
                <w:rFonts w:ascii="Verdana" w:hAnsi="Verdana"/>
                <w:b/>
                <w:sz w:val="24"/>
              </w:rPr>
              <w:t>D</w:t>
            </w:r>
            <w:r>
              <w:rPr>
                <w:rFonts w:ascii="Verdana" w:hAnsi="Verdana"/>
                <w:b/>
                <w:sz w:val="19"/>
              </w:rPr>
              <w:t>OCUMENTS</w:t>
            </w:r>
            <w:r>
              <w:rPr>
                <w:rFonts w:ascii="Verdana" w:hAnsi="Verdana"/>
                <w:b/>
                <w:sz w:val="24"/>
              </w:rPr>
              <w:t xml:space="preserve">: </w:t>
            </w:r>
            <w:r w:rsidRPr="00D54977">
              <w:rPr>
                <w:rFonts w:ascii="Verdana" w:hAnsi="Verdana"/>
                <w:i/>
                <w:iCs/>
              </w:rPr>
              <w:t>Insert names of documents to be sent out with the meeting papers. (These papers must be hyperlinked to or submitted with this form)</w:t>
            </w:r>
          </w:p>
        </w:tc>
      </w:tr>
      <w:tr w:rsidR="008375D4" w14:paraId="7000D381" w14:textId="77777777" w:rsidTr="00EE4E5C">
        <w:trPr>
          <w:trHeight w:val="404"/>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2039F3D" w14:textId="7A86801C" w:rsidR="008375D4" w:rsidRDefault="008375D4">
            <w:pPr>
              <w:pStyle w:val="TableParagraph"/>
              <w:rPr>
                <w:rFonts w:ascii="Verdana" w:hAnsi="Verdana"/>
              </w:rPr>
            </w:pPr>
          </w:p>
        </w:tc>
      </w:tr>
      <w:tr w:rsidR="008375D4" w14:paraId="39D940F1"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6ABEEEBA" w14:textId="77777777" w:rsidR="008375D4" w:rsidRDefault="00000000">
            <w:pPr>
              <w:pStyle w:val="TableParagraph"/>
              <w:spacing w:before="8" w:line="274" w:lineRule="exact"/>
              <w:ind w:right="367"/>
            </w:pPr>
            <w:r>
              <w:rPr>
                <w:rFonts w:ascii="Verdana" w:hAnsi="Verdana"/>
                <w:b/>
                <w:sz w:val="24"/>
              </w:rPr>
              <w:t>C</w:t>
            </w:r>
            <w:r>
              <w:rPr>
                <w:rFonts w:ascii="Verdana" w:hAnsi="Verdana"/>
                <w:b/>
                <w:sz w:val="19"/>
              </w:rPr>
              <w:t>OSTS</w:t>
            </w:r>
            <w:r>
              <w:rPr>
                <w:rFonts w:ascii="Verdana" w:hAnsi="Verdana"/>
                <w:b/>
                <w:sz w:val="24"/>
              </w:rPr>
              <w:t xml:space="preserve">: </w:t>
            </w:r>
            <w:r w:rsidRPr="00D54977">
              <w:rPr>
                <w:rFonts w:ascii="Verdana" w:hAnsi="Verdana"/>
                <w:i/>
                <w:iCs/>
              </w:rPr>
              <w:t>Insert detail of costs associated with the decision that you are asking the council to make. Remember that there may be indirect costs such as officer time or VAT which cannot be reclaimed.</w:t>
            </w:r>
          </w:p>
        </w:tc>
      </w:tr>
      <w:tr w:rsidR="008375D4" w14:paraId="520F15BB" w14:textId="77777777" w:rsidTr="00EE4E5C">
        <w:trPr>
          <w:trHeight w:val="42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E9D428D" w14:textId="264489CC" w:rsidR="008375D4" w:rsidRPr="0090708A" w:rsidRDefault="0090708A" w:rsidP="00D54977">
            <w:pPr>
              <w:pStyle w:val="TableParagraph"/>
              <w:ind w:left="0"/>
              <w:rPr>
                <w:sz w:val="24"/>
                <w:szCs w:val="24"/>
              </w:rPr>
            </w:pPr>
            <w:r>
              <w:rPr>
                <w:sz w:val="24"/>
                <w:szCs w:val="24"/>
              </w:rPr>
              <w:t>None</w:t>
            </w:r>
          </w:p>
        </w:tc>
      </w:tr>
      <w:tr w:rsidR="008375D4" w14:paraId="455C1EC4" w14:textId="77777777" w:rsidTr="00EE4E5C">
        <w:trPr>
          <w:trHeight w:val="295"/>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27C1801A" w14:textId="77777777" w:rsidR="008375D4" w:rsidRDefault="00000000">
            <w:pPr>
              <w:pStyle w:val="TableParagraph"/>
              <w:spacing w:before="2" w:line="273" w:lineRule="exact"/>
            </w:pPr>
            <w:r>
              <w:rPr>
                <w:rFonts w:ascii="Verdana" w:hAnsi="Verdana"/>
                <w:b/>
                <w:sz w:val="24"/>
              </w:rPr>
              <w:t>B</w:t>
            </w:r>
            <w:r>
              <w:rPr>
                <w:rFonts w:ascii="Verdana" w:hAnsi="Verdana"/>
                <w:b/>
                <w:sz w:val="19"/>
              </w:rPr>
              <w:t>UDGET</w:t>
            </w:r>
            <w:r>
              <w:rPr>
                <w:rFonts w:ascii="Verdana" w:hAnsi="Verdana"/>
                <w:b/>
                <w:sz w:val="24"/>
              </w:rPr>
              <w:t xml:space="preserve">: </w:t>
            </w:r>
            <w:r w:rsidRPr="00D54977">
              <w:rPr>
                <w:rFonts w:ascii="Verdana" w:hAnsi="Verdana"/>
                <w:b/>
                <w:i/>
                <w:iCs/>
              </w:rPr>
              <w:t>D</w:t>
            </w:r>
            <w:r w:rsidRPr="00D54977">
              <w:rPr>
                <w:rFonts w:ascii="Verdana" w:hAnsi="Verdana"/>
                <w:i/>
                <w:iCs/>
              </w:rPr>
              <w:t>etail which budget the expenditure is to be made from</w:t>
            </w:r>
          </w:p>
        </w:tc>
      </w:tr>
      <w:tr w:rsidR="008375D4" w14:paraId="17129DA5" w14:textId="77777777" w:rsidTr="00EE4E5C">
        <w:trPr>
          <w:trHeight w:val="38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A151D51" w14:textId="301BF1D2" w:rsidR="008375D4" w:rsidRPr="0090708A" w:rsidRDefault="0090708A">
            <w:pPr>
              <w:pStyle w:val="TableParagraph"/>
              <w:spacing w:line="367" w:lineRule="exact"/>
              <w:rPr>
                <w:sz w:val="24"/>
                <w:szCs w:val="24"/>
              </w:rPr>
            </w:pPr>
            <w:r>
              <w:rPr>
                <w:sz w:val="24"/>
                <w:szCs w:val="24"/>
              </w:rPr>
              <w:t>N/A</w:t>
            </w:r>
          </w:p>
        </w:tc>
      </w:tr>
      <w:tr w:rsidR="008375D4" w14:paraId="07101A07" w14:textId="77777777" w:rsidTr="00EE4E5C">
        <w:trPr>
          <w:trHeight w:val="292"/>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4036881A" w14:textId="77777777" w:rsidR="008375D4" w:rsidRDefault="00000000">
            <w:pPr>
              <w:pStyle w:val="TableParagraph"/>
              <w:spacing w:before="0" w:line="272" w:lineRule="exact"/>
            </w:pPr>
            <w:r>
              <w:rPr>
                <w:rFonts w:ascii="Verdana" w:hAnsi="Verdana"/>
                <w:b/>
                <w:sz w:val="24"/>
              </w:rPr>
              <w:t>L</w:t>
            </w:r>
            <w:r>
              <w:rPr>
                <w:rFonts w:ascii="Verdana" w:hAnsi="Verdana"/>
                <w:b/>
                <w:sz w:val="19"/>
              </w:rPr>
              <w:t xml:space="preserve">EGAL </w:t>
            </w:r>
            <w:r>
              <w:rPr>
                <w:rFonts w:ascii="Verdana" w:hAnsi="Verdana"/>
                <w:b/>
                <w:sz w:val="24"/>
              </w:rPr>
              <w:t>P</w:t>
            </w:r>
            <w:r>
              <w:rPr>
                <w:rFonts w:ascii="Verdana" w:hAnsi="Verdana"/>
                <w:b/>
                <w:sz w:val="19"/>
              </w:rPr>
              <w:t>OWER</w:t>
            </w:r>
            <w:r>
              <w:rPr>
                <w:rFonts w:ascii="Verdana" w:hAnsi="Verdana"/>
                <w:b/>
                <w:sz w:val="24"/>
              </w:rPr>
              <w:t>:</w:t>
            </w:r>
          </w:p>
        </w:tc>
      </w:tr>
      <w:tr w:rsidR="008375D4" w14:paraId="4C4C138B" w14:textId="77777777" w:rsidTr="00EE4E5C">
        <w:trPr>
          <w:trHeight w:val="38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0FC32416" w14:textId="160C99C8" w:rsidR="008375D4" w:rsidRPr="0090708A" w:rsidRDefault="0090708A">
            <w:pPr>
              <w:pStyle w:val="TableParagraph"/>
              <w:spacing w:line="367" w:lineRule="exact"/>
              <w:rPr>
                <w:sz w:val="24"/>
                <w:szCs w:val="24"/>
              </w:rPr>
            </w:pPr>
            <w:r w:rsidRPr="0090708A">
              <w:rPr>
                <w:sz w:val="24"/>
                <w:szCs w:val="24"/>
              </w:rPr>
              <w:t>Local Government Act 1972 S111</w:t>
            </w:r>
          </w:p>
        </w:tc>
      </w:tr>
      <w:tr w:rsidR="008375D4" w14:paraId="34BDD7FC" w14:textId="77777777" w:rsidTr="00EE4E5C">
        <w:trPr>
          <w:trHeight w:val="292"/>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1D969424" w14:textId="77777777" w:rsidR="008375D4" w:rsidRDefault="00000000">
            <w:pPr>
              <w:pStyle w:val="TableParagraph"/>
              <w:spacing w:before="0" w:line="272" w:lineRule="exact"/>
            </w:pPr>
            <w:r>
              <w:rPr>
                <w:rFonts w:ascii="Verdana" w:hAnsi="Verdana"/>
                <w:b/>
                <w:sz w:val="24"/>
              </w:rPr>
              <w:t>R</w:t>
            </w:r>
            <w:r>
              <w:rPr>
                <w:rFonts w:ascii="Verdana" w:hAnsi="Verdana"/>
                <w:b/>
                <w:sz w:val="19"/>
              </w:rPr>
              <w:t>ECOMMENDATION</w:t>
            </w:r>
            <w:r>
              <w:rPr>
                <w:rFonts w:ascii="Verdana" w:hAnsi="Verdana"/>
                <w:b/>
                <w:sz w:val="24"/>
              </w:rPr>
              <w:t xml:space="preserve">: </w:t>
            </w:r>
            <w:r w:rsidRPr="00D54977">
              <w:rPr>
                <w:rFonts w:ascii="Verdana" w:hAnsi="Verdana"/>
                <w:i/>
                <w:iCs/>
              </w:rPr>
              <w:t xml:space="preserve">Insert the resolution that you are seeking </w:t>
            </w:r>
            <w:proofErr w:type="gramStart"/>
            <w:r w:rsidRPr="00D54977">
              <w:rPr>
                <w:rFonts w:ascii="Verdana" w:hAnsi="Verdana"/>
                <w:i/>
                <w:iCs/>
              </w:rPr>
              <w:t>i.e.</w:t>
            </w:r>
            <w:proofErr w:type="gramEnd"/>
            <w:r w:rsidRPr="00D54977">
              <w:rPr>
                <w:rFonts w:ascii="Verdana" w:hAnsi="Verdana"/>
                <w:i/>
                <w:iCs/>
              </w:rPr>
              <w:t xml:space="preserve"> “to resolve to…” “to note that …”</w:t>
            </w:r>
          </w:p>
        </w:tc>
      </w:tr>
      <w:tr w:rsidR="008375D4" w14:paraId="77E65308" w14:textId="77777777" w:rsidTr="00EE4E5C">
        <w:trPr>
          <w:trHeight w:val="2275"/>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2CE7D35E" w14:textId="2E2E3433" w:rsidR="008375D4" w:rsidRDefault="0090708A">
            <w:pPr>
              <w:pStyle w:val="TableParagraph"/>
              <w:rPr>
                <w:sz w:val="24"/>
                <w:szCs w:val="24"/>
              </w:rPr>
            </w:pPr>
            <w:r>
              <w:rPr>
                <w:sz w:val="24"/>
                <w:szCs w:val="24"/>
              </w:rPr>
              <w:t>The Council resolves to amend the garage tenancy agreements to include the following:</w:t>
            </w:r>
          </w:p>
          <w:p w14:paraId="533457FA" w14:textId="729A79FA" w:rsidR="0090708A" w:rsidRDefault="0090708A" w:rsidP="0090708A">
            <w:pPr>
              <w:pStyle w:val="TableParagraph"/>
              <w:numPr>
                <w:ilvl w:val="0"/>
                <w:numId w:val="3"/>
              </w:numPr>
              <w:rPr>
                <w:sz w:val="24"/>
                <w:szCs w:val="24"/>
              </w:rPr>
            </w:pPr>
            <w:r>
              <w:rPr>
                <w:sz w:val="24"/>
                <w:szCs w:val="24"/>
              </w:rPr>
              <w:t>All empty plots are to have a garage built within 12 months of commencement of tenancy or the tenancy will be terminated.</w:t>
            </w:r>
          </w:p>
          <w:p w14:paraId="4C92DE29" w14:textId="77777777" w:rsidR="0090708A" w:rsidRDefault="0090708A" w:rsidP="0090708A">
            <w:pPr>
              <w:pStyle w:val="TableParagraph"/>
              <w:numPr>
                <w:ilvl w:val="0"/>
                <w:numId w:val="3"/>
              </w:numPr>
              <w:rPr>
                <w:sz w:val="24"/>
                <w:szCs w:val="24"/>
              </w:rPr>
            </w:pPr>
            <w:r>
              <w:rPr>
                <w:sz w:val="24"/>
                <w:szCs w:val="24"/>
              </w:rPr>
              <w:t xml:space="preserve">Two waiting lists for plots will be held; one for residents of the parish and one for non-residents. Vacant plots will be offered first to those on the residents’ waiting list, before being offered to the non-residents. </w:t>
            </w:r>
          </w:p>
          <w:p w14:paraId="7213AD25" w14:textId="64FFCDCF" w:rsidR="0090708A" w:rsidRPr="0090708A" w:rsidRDefault="0090708A" w:rsidP="00EE4E5C">
            <w:pPr>
              <w:pStyle w:val="TableParagraph"/>
              <w:numPr>
                <w:ilvl w:val="0"/>
                <w:numId w:val="3"/>
              </w:numPr>
              <w:rPr>
                <w:rFonts w:ascii="Verdana" w:hAnsi="Verdana"/>
                <w:sz w:val="24"/>
                <w:szCs w:val="24"/>
              </w:rPr>
            </w:pPr>
            <w:r>
              <w:rPr>
                <w:sz w:val="24"/>
                <w:szCs w:val="24"/>
              </w:rPr>
              <w:t xml:space="preserve">No more than one plot will be allocated to a household for new tenancies. </w:t>
            </w:r>
          </w:p>
        </w:tc>
      </w:tr>
      <w:tr w:rsidR="008375D4" w14:paraId="277F2F32"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A0C5E01" w14:textId="77777777" w:rsidR="008375D4" w:rsidRDefault="00000000">
            <w:pPr>
              <w:pStyle w:val="TableParagraph"/>
              <w:spacing w:before="8" w:line="274" w:lineRule="exact"/>
            </w:pPr>
            <w:r>
              <w:rPr>
                <w:rFonts w:ascii="Verdana" w:hAnsi="Verdana"/>
                <w:b/>
                <w:sz w:val="24"/>
              </w:rPr>
              <w:t xml:space="preserve">PLEASE NOTE: </w:t>
            </w:r>
            <w:r>
              <w:rPr>
                <w:rFonts w:ascii="Verdana" w:hAnsi="Verdana"/>
              </w:rPr>
              <w:t xml:space="preserve">Agenda item requests; these must be received by the Proper officer at least 7 days prior to the meeting you request it be discussed at.  </w:t>
            </w:r>
          </w:p>
        </w:tc>
      </w:tr>
      <w:tr w:rsidR="008375D4" w14:paraId="6DAB9294" w14:textId="77777777" w:rsidTr="00EE4E5C">
        <w:trPr>
          <w:trHeight w:val="396"/>
        </w:trPr>
        <w:tc>
          <w:tcPr>
            <w:tcW w:w="10265" w:type="dxa"/>
            <w:gridSpan w:val="2"/>
            <w:tcBorders>
              <w:top w:val="single" w:sz="4" w:space="0" w:color="D9D9D9"/>
              <w:left w:val="single" w:sz="4" w:space="0" w:color="000001"/>
              <w:bottom w:val="single" w:sz="4" w:space="0" w:color="000001"/>
              <w:right w:val="single" w:sz="4" w:space="0" w:color="000001"/>
            </w:tcBorders>
            <w:tcMar>
              <w:top w:w="0" w:type="dxa"/>
              <w:left w:w="0" w:type="dxa"/>
              <w:bottom w:w="0" w:type="dxa"/>
              <w:right w:w="0" w:type="dxa"/>
            </w:tcMar>
          </w:tcPr>
          <w:p w14:paraId="55425B0B" w14:textId="0FDEA5C4" w:rsidR="008375D4" w:rsidRDefault="00000000">
            <w:pPr>
              <w:pStyle w:val="TableParagraph"/>
              <w:spacing w:before="8" w:line="274" w:lineRule="exact"/>
            </w:pPr>
            <w:r>
              <w:rPr>
                <w:rFonts w:ascii="Verdana" w:hAnsi="Verdana"/>
                <w:b/>
                <w:sz w:val="24"/>
              </w:rPr>
              <w:t xml:space="preserve">Agenda </w:t>
            </w:r>
            <w:r w:rsidR="004B7B55">
              <w:rPr>
                <w:rFonts w:ascii="Verdana" w:hAnsi="Verdana"/>
                <w:b/>
                <w:sz w:val="24"/>
              </w:rPr>
              <w:t xml:space="preserve">Item </w:t>
            </w:r>
            <w:r>
              <w:rPr>
                <w:rFonts w:ascii="Verdana" w:hAnsi="Verdana"/>
                <w:b/>
                <w:sz w:val="24"/>
              </w:rPr>
              <w:t>Number:</w:t>
            </w:r>
            <w:r w:rsidR="0090708A">
              <w:rPr>
                <w:rFonts w:ascii="Verdana" w:hAnsi="Verdana"/>
                <w:b/>
                <w:sz w:val="24"/>
              </w:rPr>
              <w:t xml:space="preserve"> 10</w:t>
            </w:r>
          </w:p>
        </w:tc>
      </w:tr>
    </w:tbl>
    <w:p w14:paraId="510615DC" w14:textId="485F18CD" w:rsidR="008375D4" w:rsidRDefault="008375D4" w:rsidP="00EE4E5C">
      <w:pPr>
        <w:pStyle w:val="Textbody"/>
        <w:spacing w:before="1"/>
        <w:rPr>
          <w:rFonts w:ascii="Georgia" w:hAnsi="Georgia"/>
          <w:sz w:val="12"/>
        </w:rPr>
      </w:pPr>
    </w:p>
    <w:sectPr w:rsidR="008375D4">
      <w:pgSz w:w="11906" w:h="16838"/>
      <w:pgMar w:top="600" w:right="6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DADE7" w14:textId="77777777" w:rsidR="00813E51" w:rsidRDefault="00813E51">
      <w:r>
        <w:separator/>
      </w:r>
    </w:p>
  </w:endnote>
  <w:endnote w:type="continuationSeparator" w:id="0">
    <w:p w14:paraId="47C8114D" w14:textId="77777777" w:rsidR="00813E51" w:rsidRDefault="00813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50593" w14:textId="77777777" w:rsidR="00813E51" w:rsidRDefault="00813E51">
      <w:r>
        <w:rPr>
          <w:color w:val="000000"/>
        </w:rPr>
        <w:separator/>
      </w:r>
    </w:p>
  </w:footnote>
  <w:footnote w:type="continuationSeparator" w:id="0">
    <w:p w14:paraId="3D47B3A6" w14:textId="77777777" w:rsidR="00813E51" w:rsidRDefault="00813E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64A2B"/>
    <w:multiLevelType w:val="hybridMultilevel"/>
    <w:tmpl w:val="291EC896"/>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 w15:restartNumberingAfterBreak="0">
    <w:nsid w:val="596D7869"/>
    <w:multiLevelType w:val="hybridMultilevel"/>
    <w:tmpl w:val="4B42AB20"/>
    <w:lvl w:ilvl="0" w:tplc="0809000F">
      <w:start w:val="1"/>
      <w:numFmt w:val="decimal"/>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 w15:restartNumberingAfterBreak="0">
    <w:nsid w:val="70C51555"/>
    <w:multiLevelType w:val="hybridMultilevel"/>
    <w:tmpl w:val="0B52A998"/>
    <w:lvl w:ilvl="0" w:tplc="0809000F">
      <w:start w:val="1"/>
      <w:numFmt w:val="decimal"/>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num w:numId="1" w16cid:durableId="1863283944">
    <w:abstractNumId w:val="0"/>
  </w:num>
  <w:num w:numId="2" w16cid:durableId="343409082">
    <w:abstractNumId w:val="1"/>
  </w:num>
  <w:num w:numId="3" w16cid:durableId="11777650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5D4"/>
    <w:rsid w:val="0031365E"/>
    <w:rsid w:val="00354658"/>
    <w:rsid w:val="004B7B55"/>
    <w:rsid w:val="00813E51"/>
    <w:rsid w:val="008375D4"/>
    <w:rsid w:val="0087055F"/>
    <w:rsid w:val="0090708A"/>
    <w:rsid w:val="00CA63C8"/>
    <w:rsid w:val="00D54977"/>
    <w:rsid w:val="00EE4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EEE3A"/>
  <w15:docId w15:val="{E285B8B2-EBC3-4D70-9575-564AA271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eastAsia="Calibri" w:cs="Calibri"/>
      <w:lang w:val="en-GB" w:eastAsia="en-GB" w:bidi="en-GB"/>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rPr>
      <w:sz w:val="24"/>
      <w:szCs w:val="24"/>
    </w:r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ListParagraph">
    <w:name w:val="List Paragraph"/>
    <w:basedOn w:val="Standard"/>
  </w:style>
  <w:style w:type="paragraph" w:customStyle="1" w:styleId="TableParagraph">
    <w:name w:val="Table Paragraph"/>
    <w:basedOn w:val="Standard"/>
    <w:pPr>
      <w:spacing w:before="1"/>
      <w:ind w:left="107"/>
    </w:pPr>
  </w:style>
  <w:style w:type="character" w:customStyle="1" w:styleId="Internetlink">
    <w:name w:val="Internet link"/>
    <w:rPr>
      <w:color w:val="0000FF"/>
      <w:u w:val="single"/>
    </w:rPr>
  </w:style>
  <w:style w:type="character" w:styleId="UnresolvedMention">
    <w:name w:val="Unresolved Mention"/>
    <w:basedOn w:val="DefaultParagraphFont"/>
    <w:rPr>
      <w:color w:val="605E5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381</Words>
  <Characters>2175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dc:creator>
  <cp:lastModifiedBy>Jane Coltman</cp:lastModifiedBy>
  <cp:revision>2</cp:revision>
  <dcterms:created xsi:type="dcterms:W3CDTF">2023-09-07T20:32:00Z</dcterms:created>
  <dcterms:modified xsi:type="dcterms:W3CDTF">2023-09-07T20:32:00Z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