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F082CB" w14:textId="77777777" w:rsidR="00D44DE0" w:rsidRDefault="00AC5124">
      <w:pPr>
        <w:pStyle w:val="Standard"/>
        <w:jc w:val="center"/>
        <w:rPr>
          <w:b/>
          <w:bCs/>
          <w:u w:val="single"/>
        </w:rPr>
      </w:pPr>
      <w:r>
        <w:rPr>
          <w:b/>
          <w:bCs/>
          <w:u w:val="single"/>
        </w:rPr>
        <w:t>Parton Parish Council</w:t>
      </w:r>
    </w:p>
    <w:p w14:paraId="0FD6A43A" w14:textId="77777777" w:rsidR="00D44DE0" w:rsidRDefault="00D44DE0">
      <w:pPr>
        <w:pStyle w:val="Standard"/>
        <w:jc w:val="center"/>
        <w:rPr>
          <w:b/>
          <w:bCs/>
          <w:u w:val="single"/>
        </w:rPr>
      </w:pPr>
    </w:p>
    <w:p w14:paraId="38670FED" w14:textId="77777777" w:rsidR="00D44DE0" w:rsidRDefault="00AC5124">
      <w:pPr>
        <w:pStyle w:val="Standard"/>
        <w:jc w:val="center"/>
        <w:rPr>
          <w:b/>
          <w:bCs/>
          <w:u w:val="single"/>
        </w:rPr>
      </w:pPr>
      <w:r>
        <w:rPr>
          <w:b/>
          <w:bCs/>
          <w:u w:val="single"/>
        </w:rPr>
        <w:t>Significant Variances to Accounts</w:t>
      </w:r>
    </w:p>
    <w:p w14:paraId="64DABC2E" w14:textId="77777777" w:rsidR="00D44DE0" w:rsidRDefault="00AC5124">
      <w:pPr>
        <w:pStyle w:val="Standard"/>
        <w:jc w:val="center"/>
        <w:rPr>
          <w:b/>
          <w:bCs/>
          <w:u w:val="single"/>
        </w:rPr>
      </w:pPr>
      <w:r>
        <w:rPr>
          <w:b/>
          <w:bCs/>
          <w:u w:val="single"/>
        </w:rPr>
        <w:t>2020/2021</w:t>
      </w:r>
    </w:p>
    <w:p w14:paraId="36721CAF" w14:textId="77777777" w:rsidR="00D44DE0" w:rsidRDefault="00D44DE0">
      <w:pPr>
        <w:pStyle w:val="Standard"/>
        <w:jc w:val="center"/>
        <w:rPr>
          <w:b/>
          <w:bCs/>
          <w:u w:val="single"/>
        </w:rPr>
      </w:pPr>
    </w:p>
    <w:p w14:paraId="52C33599" w14:textId="77777777" w:rsidR="00D44DE0" w:rsidRDefault="00AC5124">
      <w:pPr>
        <w:pStyle w:val="Standard"/>
        <w:rPr>
          <w:b/>
          <w:bCs/>
        </w:rPr>
      </w:pPr>
      <w:r>
        <w:rPr>
          <w:b/>
          <w:bCs/>
        </w:rPr>
        <w:t>Box 2: Precept</w:t>
      </w:r>
      <w:r>
        <w:rPr>
          <w:b/>
          <w:bCs/>
        </w:rPr>
        <w:tab/>
        <w:t>Increase of £5109</w:t>
      </w:r>
    </w:p>
    <w:p w14:paraId="25EC0820" w14:textId="77777777" w:rsidR="00D44DE0" w:rsidRDefault="00AC5124">
      <w:pPr>
        <w:pStyle w:val="Standard"/>
      </w:pPr>
      <w:r>
        <w:t xml:space="preserve">Budgeting had not been thorough in previous years and reserves had been falling. A detailed budget was drawn up for this year and </w:t>
      </w:r>
      <w:r>
        <w:t>this reflected the level of precept required to cover the planned expenditure.</w:t>
      </w:r>
    </w:p>
    <w:p w14:paraId="6B00696C" w14:textId="77777777" w:rsidR="00D44DE0" w:rsidRDefault="00D44DE0">
      <w:pPr>
        <w:pStyle w:val="Standard"/>
      </w:pPr>
    </w:p>
    <w:p w14:paraId="09D93E1D" w14:textId="77777777" w:rsidR="00D44DE0" w:rsidRDefault="00AC5124">
      <w:pPr>
        <w:pStyle w:val="Standard"/>
        <w:rPr>
          <w:b/>
          <w:bCs/>
        </w:rPr>
      </w:pPr>
      <w:r>
        <w:rPr>
          <w:b/>
          <w:bCs/>
        </w:rPr>
        <w:t>Box 3: Other Receipts</w:t>
      </w:r>
      <w:r>
        <w:rPr>
          <w:b/>
          <w:bCs/>
        </w:rPr>
        <w:tab/>
        <w:t>Increase of £155</w:t>
      </w:r>
    </w:p>
    <w:p w14:paraId="6E3084F9" w14:textId="77777777" w:rsidR="00D44DE0" w:rsidRDefault="00AC5124">
      <w:pPr>
        <w:pStyle w:val="Standard"/>
      </w:pPr>
      <w:r>
        <w:t>There were wayleaves payments received this year, but not in the previous one.</w:t>
      </w:r>
    </w:p>
    <w:p w14:paraId="566A2543" w14:textId="77777777" w:rsidR="00D44DE0" w:rsidRDefault="00AC5124">
      <w:pPr>
        <w:pStyle w:val="Standard"/>
      </w:pPr>
      <w:r>
        <w:t>VAT reclaim was slightly lower.</w:t>
      </w:r>
    </w:p>
    <w:p w14:paraId="41246F41" w14:textId="77777777" w:rsidR="00D44DE0" w:rsidRDefault="00AC5124">
      <w:pPr>
        <w:pStyle w:val="Standard"/>
      </w:pPr>
      <w:r>
        <w:t>Garage ground rent arrear</w:t>
      </w:r>
      <w:r>
        <w:t>s were collected.</w:t>
      </w:r>
    </w:p>
    <w:p w14:paraId="2DCCEA61" w14:textId="77777777" w:rsidR="00D44DE0" w:rsidRDefault="00AC5124">
      <w:pPr>
        <w:pStyle w:val="Standard"/>
      </w:pPr>
      <w:r>
        <w:t>One cheque was out of date</w:t>
      </w:r>
    </w:p>
    <w:p w14:paraId="294855F2" w14:textId="77777777" w:rsidR="00D44DE0" w:rsidRDefault="00AC5124">
      <w:pPr>
        <w:pStyle w:val="Standard"/>
      </w:pPr>
      <w:r>
        <w:t>There was no income from the non conformist graveyard</w:t>
      </w:r>
    </w:p>
    <w:p w14:paraId="5715DC0F" w14:textId="77777777" w:rsidR="00D44DE0" w:rsidRDefault="00D44DE0">
      <w:pPr>
        <w:pStyle w:val="Standard"/>
      </w:pPr>
    </w:p>
    <w:p w14:paraId="7CA81FA9" w14:textId="77777777" w:rsidR="00D44DE0" w:rsidRDefault="00AC5124">
      <w:pPr>
        <w:pStyle w:val="Standard"/>
      </w:pPr>
      <w:r>
        <w:t>VAT Reclaim</w:t>
      </w:r>
      <w:r>
        <w:tab/>
      </w:r>
      <w:r>
        <w:tab/>
        <w:t>(£36)</w:t>
      </w:r>
    </w:p>
    <w:p w14:paraId="58D38C08" w14:textId="77777777" w:rsidR="00D44DE0" w:rsidRDefault="00AC5124">
      <w:pPr>
        <w:pStyle w:val="Standard"/>
      </w:pPr>
      <w:r>
        <w:t>Garages</w:t>
      </w:r>
      <w:r>
        <w:tab/>
      </w:r>
      <w:r>
        <w:tab/>
        <w:t>£200</w:t>
      </w:r>
    </w:p>
    <w:p w14:paraId="46AFEFA3" w14:textId="77777777" w:rsidR="00D44DE0" w:rsidRDefault="00AC5124">
      <w:pPr>
        <w:pStyle w:val="Standard"/>
      </w:pPr>
      <w:r>
        <w:t>Wayleaves</w:t>
      </w:r>
      <w:r>
        <w:tab/>
      </w:r>
      <w:r>
        <w:tab/>
        <w:t>£41</w:t>
      </w:r>
    </w:p>
    <w:p w14:paraId="66892D29" w14:textId="77777777" w:rsidR="00D44DE0" w:rsidRDefault="00AC5124">
      <w:pPr>
        <w:pStyle w:val="Standard"/>
      </w:pPr>
      <w:r>
        <w:t>Out of date Cheques</w:t>
      </w:r>
      <w:r>
        <w:tab/>
        <w:t>£150</w:t>
      </w:r>
    </w:p>
    <w:p w14:paraId="37965BC8" w14:textId="77777777" w:rsidR="00D44DE0" w:rsidRDefault="00AC5124">
      <w:pPr>
        <w:pStyle w:val="Standard"/>
      </w:pPr>
      <w:r>
        <w:t>N.C. Graveyard</w:t>
      </w:r>
      <w:r>
        <w:tab/>
      </w:r>
      <w:r>
        <w:t xml:space="preserve"> (£200)</w:t>
      </w:r>
    </w:p>
    <w:p w14:paraId="1E4BD1FD" w14:textId="77777777" w:rsidR="00D44DE0" w:rsidRDefault="00D44DE0">
      <w:pPr>
        <w:pStyle w:val="Standard"/>
      </w:pPr>
    </w:p>
    <w:p w14:paraId="5DC39194" w14:textId="77777777" w:rsidR="00D44DE0" w:rsidRDefault="00AC5124">
      <w:pPr>
        <w:pStyle w:val="Standard"/>
        <w:rPr>
          <w:b/>
          <w:bCs/>
        </w:rPr>
      </w:pPr>
      <w:r>
        <w:rPr>
          <w:b/>
          <w:bCs/>
        </w:rPr>
        <w:t>Box 4: Staff Costs</w:t>
      </w:r>
      <w:r>
        <w:rPr>
          <w:b/>
          <w:bCs/>
        </w:rPr>
        <w:tab/>
      </w:r>
      <w:r>
        <w:rPr>
          <w:b/>
          <w:bCs/>
        </w:rPr>
        <w:tab/>
        <w:t>Decrease of £1120</w:t>
      </w:r>
    </w:p>
    <w:p w14:paraId="32B4BD39" w14:textId="77777777" w:rsidR="00D44DE0" w:rsidRDefault="00AC5124">
      <w:pPr>
        <w:pStyle w:val="Standard"/>
      </w:pPr>
      <w:r>
        <w:t>Meeting frequency was reduced and so the clerk's hours were cut.</w:t>
      </w:r>
    </w:p>
    <w:p w14:paraId="5ACC011B" w14:textId="77777777" w:rsidR="00D44DE0" w:rsidRDefault="00D44DE0">
      <w:pPr>
        <w:pStyle w:val="Standard"/>
      </w:pPr>
    </w:p>
    <w:p w14:paraId="5F535AFF" w14:textId="77777777" w:rsidR="00D44DE0" w:rsidRDefault="00AC5124">
      <w:pPr>
        <w:pStyle w:val="Standard"/>
        <w:rPr>
          <w:b/>
          <w:bCs/>
        </w:rPr>
      </w:pPr>
      <w:r>
        <w:rPr>
          <w:b/>
          <w:bCs/>
        </w:rPr>
        <w:t>Box 6: Other Payments</w:t>
      </w:r>
      <w:r>
        <w:rPr>
          <w:b/>
          <w:bCs/>
        </w:rPr>
        <w:tab/>
        <w:t>Increase of £4693</w:t>
      </w:r>
    </w:p>
    <w:p w14:paraId="1BD6E1F3" w14:textId="77777777" w:rsidR="00D44DE0" w:rsidRDefault="00AC5124">
      <w:pPr>
        <w:pStyle w:val="Standard"/>
      </w:pPr>
      <w:r>
        <w:t>Although because of Covid-19 restrictions many activities and meetings were cancelled, the former clerk</w:t>
      </w:r>
      <w:r>
        <w:t xml:space="preserve"> made a claim against the Council for alleged unfair dismissal. There were solicitors' costs and a settlement was paid, both of which added to the other payments for the year.</w:t>
      </w:r>
    </w:p>
    <w:p w14:paraId="1DA6DDAD" w14:textId="77777777" w:rsidR="00D44DE0" w:rsidRDefault="00D44DE0">
      <w:pPr>
        <w:pStyle w:val="Standard"/>
      </w:pPr>
    </w:p>
    <w:p w14:paraId="25930ABE" w14:textId="77777777" w:rsidR="00D44DE0" w:rsidRDefault="00D44DE0">
      <w:pPr>
        <w:pStyle w:val="Standard"/>
      </w:pPr>
    </w:p>
    <w:p w14:paraId="150FED26" w14:textId="77777777" w:rsidR="00D44DE0" w:rsidRDefault="00AC5124">
      <w:pPr>
        <w:pStyle w:val="Standard"/>
      </w:pPr>
      <w:r>
        <w:t>Mrs J Coltman</w:t>
      </w:r>
    </w:p>
    <w:p w14:paraId="1F098148" w14:textId="77777777" w:rsidR="00D44DE0" w:rsidRDefault="00AC5124">
      <w:pPr>
        <w:pStyle w:val="Standard"/>
      </w:pPr>
      <w:r>
        <w:t>Clerk &amp; RFO to Parton Parish Council</w:t>
      </w:r>
    </w:p>
    <w:p w14:paraId="4AB15CA8" w14:textId="6CCD276E" w:rsidR="00D44DE0" w:rsidRDefault="00396427">
      <w:pPr>
        <w:pStyle w:val="Standard"/>
      </w:pPr>
      <w:r>
        <w:t>5</w:t>
      </w:r>
      <w:r w:rsidRPr="00396427">
        <w:rPr>
          <w:vertAlign w:val="superscript"/>
        </w:rPr>
        <w:t>th</w:t>
      </w:r>
      <w:r>
        <w:t xml:space="preserve"> April 2021</w:t>
      </w:r>
    </w:p>
    <w:p w14:paraId="113C6709" w14:textId="77777777" w:rsidR="00D44DE0" w:rsidRDefault="00D44DE0">
      <w:pPr>
        <w:pStyle w:val="Standard"/>
      </w:pPr>
    </w:p>
    <w:p w14:paraId="55497B1E" w14:textId="77777777" w:rsidR="00D44DE0" w:rsidRDefault="00D44DE0">
      <w:pPr>
        <w:pStyle w:val="Standard"/>
      </w:pPr>
    </w:p>
    <w:p w14:paraId="7F05063C" w14:textId="77777777" w:rsidR="00D44DE0" w:rsidRDefault="00D44DE0">
      <w:pPr>
        <w:pStyle w:val="Standard"/>
      </w:pPr>
    </w:p>
    <w:sectPr w:rsidR="00D44DE0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B56744" w14:textId="77777777" w:rsidR="00AC5124" w:rsidRDefault="00AC5124">
      <w:r>
        <w:separator/>
      </w:r>
    </w:p>
  </w:endnote>
  <w:endnote w:type="continuationSeparator" w:id="0">
    <w:p w14:paraId="141E11A7" w14:textId="77777777" w:rsidR="00AC5124" w:rsidRDefault="00AC51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893C18" w14:textId="77777777" w:rsidR="00AC5124" w:rsidRDefault="00AC5124">
      <w:r>
        <w:rPr>
          <w:color w:val="000000"/>
        </w:rPr>
        <w:separator/>
      </w:r>
    </w:p>
  </w:footnote>
  <w:footnote w:type="continuationSeparator" w:id="0">
    <w:p w14:paraId="6F427197" w14:textId="77777777" w:rsidR="00AC5124" w:rsidRDefault="00AC51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D44DE0"/>
    <w:rsid w:val="00396427"/>
    <w:rsid w:val="00AC5124"/>
    <w:rsid w:val="00D44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7E2CF1"/>
  <w15:docId w15:val="{C182244E-1B85-4006-91E2-AA95722A9F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Arial"/>
        <w:kern w:val="3"/>
        <w:sz w:val="24"/>
        <w:szCs w:val="24"/>
        <w:lang w:val="en-GB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175</Words>
  <Characters>1002</Characters>
  <Application>Microsoft Office Word</Application>
  <DocSecurity>0</DocSecurity>
  <Lines>8</Lines>
  <Paragraphs>2</Paragraphs>
  <ScaleCrop>false</ScaleCrop>
  <Company/>
  <LinksUpToDate>false</LinksUpToDate>
  <CharactersWithSpaces>1175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Jane Coltman</dc:creator>
  <cp:lastModifiedBy>Jane Coltman</cp:lastModifiedBy>
  <cp:revision>2</cp:revision>
  <dcterms:created xsi:type="dcterms:W3CDTF">2021-05-26T18:06:00Z</dcterms:created>
  <dcterms:modified xsi:type="dcterms:W3CDTF">2021-05-26T18:06:00Z</dcterms:modified>
</cp:coreProperties>
</file>